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60365" w14:textId="3E4E72EC" w:rsidR="002A5734" w:rsidRPr="00A928F9" w:rsidRDefault="00A928F9" w:rsidP="00A928F9">
      <w:pPr>
        <w:pStyle w:val="Heading2"/>
        <w:spacing w:before="0" w:after="240"/>
        <w:ind w:left="1440"/>
        <w:jc w:val="left"/>
        <w:rPr>
          <w:rFonts w:ascii="Franklin Gothic Demi Cond" w:hAnsi="Franklin Gothic Demi Cond"/>
          <w:b w:val="0"/>
          <w:color w:val="000000" w:themeColor="text1"/>
          <w:sz w:val="44"/>
          <w:szCs w:val="44"/>
          <w:lang w:val="en-GB"/>
        </w:rPr>
      </w:pPr>
      <w:bookmarkStart w:id="0" w:name="_Toc474003166"/>
      <w:bookmarkStart w:id="1" w:name="_GoBack"/>
      <w:r w:rsidRPr="00A928F9">
        <w:rPr>
          <w:b w:val="0"/>
          <w:bCs w:val="0"/>
          <w:iCs w:val="0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629BAAF0" wp14:editId="299237DA">
            <wp:simplePos x="0" y="0"/>
            <wp:positionH relativeFrom="column">
              <wp:posOffset>-76200</wp:posOffset>
            </wp:positionH>
            <wp:positionV relativeFrom="paragraph">
              <wp:posOffset>-495300</wp:posOffset>
            </wp:positionV>
            <wp:extent cx="905510" cy="847725"/>
            <wp:effectExtent l="0" t="0" r="8890" b="9525"/>
            <wp:wrapNone/>
            <wp:docPr id="2" name="Picture 2" descr="logo of the Government of Malawi" title="logo of the Government of Mala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734" w:rsidRPr="00A928F9">
        <w:rPr>
          <w:rFonts w:ascii="Franklin Gothic Demi Cond" w:hAnsi="Franklin Gothic Demi Cond"/>
          <w:b w:val="0"/>
          <w:color w:val="000000" w:themeColor="text1"/>
          <w:sz w:val="44"/>
          <w:szCs w:val="44"/>
          <w:lang w:val="en-GB"/>
        </w:rPr>
        <w:t>OTP Monitoring Card</w:t>
      </w:r>
      <w:bookmarkEnd w:id="0"/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259"/>
        <w:gridCol w:w="103"/>
        <w:gridCol w:w="852"/>
        <w:gridCol w:w="720"/>
        <w:gridCol w:w="757"/>
        <w:gridCol w:w="831"/>
        <w:gridCol w:w="767"/>
        <w:gridCol w:w="13"/>
        <w:gridCol w:w="692"/>
        <w:gridCol w:w="14"/>
        <w:gridCol w:w="1174"/>
        <w:gridCol w:w="1008"/>
        <w:gridCol w:w="875"/>
        <w:gridCol w:w="942"/>
      </w:tblGrid>
      <w:tr w:rsidR="002A5734" w:rsidRPr="00996F66" w14:paraId="423B6EF9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bookmarkEnd w:id="1"/>
          <w:p w14:paraId="6CACF4E2" w14:textId="3EED0D1E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lang w:val="en-GB"/>
              </w:rPr>
              <w:t>ADMISSION: Outpatient Care for the Management of SAM without Medical Complications</w:t>
            </w:r>
          </w:p>
        </w:tc>
      </w:tr>
      <w:tr w:rsidR="002A5734" w:rsidRPr="00996F66" w14:paraId="205069CD" w14:textId="77777777" w:rsidTr="00A928F9">
        <w:trPr>
          <w:trHeight w:val="484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1D72" w14:textId="271D0C7F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9A32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Name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8CB4CB3" w14:textId="20751A63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5561" w14:textId="47820EEC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48B9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8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8"/>
                <w:lang w:val="en-GB"/>
              </w:rPr>
              <w:t>Reg. No.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1584BCEC" w14:textId="63834E19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A928F9" w:rsidRPr="00996F66" w14:paraId="5955CBCD" w14:textId="77777777" w:rsidTr="00A928F9">
        <w:trPr>
          <w:trHeight w:val="359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9C90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Date of admission</w:t>
            </w: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627DFB8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77C8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DBBE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E8AF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NRU Admission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8AA5831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7A0628BD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2A5734" w:rsidRPr="00996F66" w14:paraId="4AFE37C9" w14:textId="77777777" w:rsidTr="00A928F9">
        <w:trPr>
          <w:trHeight w:val="350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85C1A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Village and T/A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2B4"/>
            <w:noWrap/>
            <w:vAlign w:val="center"/>
            <w:hideMark/>
          </w:tcPr>
          <w:p w14:paraId="6372291C" w14:textId="2BCBE18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04F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6F5C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0626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Readmission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655B9EA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06E2EF2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2A5734" w:rsidRPr="00996F66" w14:paraId="770B66D1" w14:textId="77777777" w:rsidTr="00A928F9">
        <w:trPr>
          <w:trHeight w:val="440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FAD4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Address details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4D96490" w14:textId="4797C8E4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E87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01E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E65E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NRU refused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0A469E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2E7FC73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2A5734" w:rsidRPr="00996F66" w14:paraId="30639C48" w14:textId="77777777" w:rsidTr="00A928F9">
        <w:trPr>
          <w:trHeight w:val="440"/>
          <w:jc w:val="center"/>
        </w:trPr>
        <w:tc>
          <w:tcPr>
            <w:tcW w:w="2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6334" w14:textId="2502AC4B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7E5C" w14:textId="02D9DE4F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Sex</w:t>
            </w:r>
            <w:r w:rsidR="00A928F9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(M/F)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2B4"/>
            <w:noWrap/>
            <w:vAlign w:val="center"/>
            <w:hideMark/>
          </w:tcPr>
          <w:p w14:paraId="4612594D" w14:textId="72988E70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BC8F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Age (Months</w:t>
            </w:r>
            <w:r w:rsidRPr="00996F66">
              <w:rPr>
                <w:rFonts w:ascii="Calibri Light" w:hAnsi="Calibri Light"/>
                <w:b/>
                <w:bCs/>
                <w:color w:val="000000"/>
                <w:sz w:val="14"/>
                <w:szCs w:val="16"/>
                <w:lang w:val="en-GB"/>
              </w:rPr>
              <w:t>)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9668EC6" w14:textId="619D4CAE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FE6B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301C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F0F7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Main carer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24B0DEE4" w14:textId="6A93A1ED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51AC7B72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4C9F" w14:textId="3CB7DE75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8"/>
                <w:lang w:val="en-GB"/>
              </w:rPr>
              <w:t>Distance to home</w:t>
            </w: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 xml:space="preserve"> (time travelled)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vAlign w:val="center"/>
            <w:hideMark/>
          </w:tcPr>
          <w:p w14:paraId="60DB6120" w14:textId="74DE14C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021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CA53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C52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D59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9F871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Mother alive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02CB59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7E3EFE3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2A5734" w:rsidRPr="00996F66" w14:paraId="6AF3138C" w14:textId="77777777" w:rsidTr="00A928F9">
        <w:trPr>
          <w:trHeight w:val="404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A60B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Received general ration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3D6E7D6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688CF8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AFF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# brothers and sisters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2012725" w14:textId="06D0142D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617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5CA9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F</w:t>
            </w: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ather alive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0598EB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06C5BD1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2A5734" w:rsidRPr="00996F66" w14:paraId="1A88DCAC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noWrap/>
            <w:vAlign w:val="center"/>
            <w:hideMark/>
          </w:tcPr>
          <w:p w14:paraId="0A41D4AE" w14:textId="04F28561" w:rsidR="002A5734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  <w:t>ADMISSION ANTHROPOMETRY</w:t>
            </w:r>
          </w:p>
        </w:tc>
      </w:tr>
      <w:tr w:rsidR="002A5734" w:rsidRPr="00996F66" w14:paraId="275E2C98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7493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Admission criteria</w:t>
            </w: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432E6D2" w14:textId="77A2BBD1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E1B4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color w:val="000000"/>
                <w:sz w:val="16"/>
                <w:lang w:val="en-GB"/>
              </w:rPr>
            </w:pPr>
            <w:r w:rsidRPr="00996F66">
              <w:rPr>
                <w:rFonts w:ascii="Calibri Light" w:hAnsi="Calibri Light"/>
                <w:b/>
                <w:color w:val="000000"/>
                <w:sz w:val="16"/>
                <w:lang w:val="en-GB"/>
              </w:rPr>
              <w:t>Oedema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85880F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  <w:r w:rsidRPr="00996F66">
              <w:rPr>
                <w:rFonts w:ascii="Calibri Light" w:hAnsi="Calibri Light"/>
                <w:color w:val="000000"/>
                <w:sz w:val="16"/>
                <w:lang w:val="en-GB"/>
              </w:rPr>
              <w:t>No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657937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  <w:r w:rsidRPr="00996F66">
              <w:rPr>
                <w:rFonts w:ascii="Calibri Light" w:hAnsi="Calibri Light"/>
                <w:color w:val="000000"/>
                <w:sz w:val="16"/>
                <w:lang w:val="en-GB"/>
              </w:rPr>
              <w:t>+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58C1F88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  <w:r w:rsidRPr="00996F66">
              <w:rPr>
                <w:rFonts w:ascii="Calibri Light" w:hAnsi="Calibri Light"/>
                <w:color w:val="000000"/>
                <w:sz w:val="16"/>
                <w:lang w:val="en-GB"/>
              </w:rPr>
              <w:t>++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24673B6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  <w:r w:rsidRPr="00996F66">
              <w:rPr>
                <w:rFonts w:ascii="Calibri Light" w:hAnsi="Calibri Light"/>
                <w:color w:val="000000"/>
                <w:sz w:val="16"/>
                <w:lang w:val="en-GB"/>
              </w:rPr>
              <w:t>+++</w:t>
            </w:r>
          </w:p>
        </w:tc>
      </w:tr>
      <w:tr w:rsidR="0022072D" w:rsidRPr="00996F66" w14:paraId="1FF7FF12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6EE7F" w14:textId="540F24DC" w:rsidR="0022072D" w:rsidRPr="00996F66" w:rsidRDefault="0022072D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Height (cm)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DB86AF0" w14:textId="22402DF2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B22C5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Weight (kg)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5A1D880" w14:textId="132F70B0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01705" w14:textId="77777777" w:rsidR="00A928F9" w:rsidRDefault="0022072D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W/H</w:t>
            </w:r>
          </w:p>
          <w:p w14:paraId="1CFB86EF" w14:textId="4E785E8D" w:rsidR="0022072D" w:rsidRPr="00996F66" w:rsidRDefault="0022072D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 xml:space="preserve"> z-score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8744FE5" w14:textId="1E02C643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9F290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MUAC (cm)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614B4737" w14:textId="6B7CC643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2C4A9E8A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noWrap/>
            <w:vAlign w:val="center"/>
            <w:hideMark/>
          </w:tcPr>
          <w:p w14:paraId="08011335" w14:textId="747899F6" w:rsidR="002A5734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  <w:t>MEDICAL HISTORY</w:t>
            </w:r>
          </w:p>
        </w:tc>
      </w:tr>
      <w:tr w:rsidR="00A928F9" w:rsidRPr="00996F66" w14:paraId="7D27B102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2442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Appetite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BBFB126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good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3FBC8FC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poor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D5A3EA5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none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0446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E471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ABC49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Vomiting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F2B4"/>
            <w:noWrap/>
            <w:vAlign w:val="center"/>
            <w:hideMark/>
          </w:tcPr>
          <w:p w14:paraId="2A461250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5D396013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A928F9" w:rsidRPr="00996F66" w14:paraId="7C112DA7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2609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Diarrhoea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1A5DB0C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2D1228B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F766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EDFA23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Stools/day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DA21B1C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1–3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F2B4"/>
            <w:noWrap/>
            <w:vAlign w:val="center"/>
            <w:hideMark/>
          </w:tcPr>
          <w:p w14:paraId="3EF6C788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4–5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1C517564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&gt;5</w:t>
            </w:r>
          </w:p>
        </w:tc>
      </w:tr>
      <w:tr w:rsidR="0022072D" w:rsidRPr="00996F66" w14:paraId="62338F46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9535" w14:textId="02F7A1BE" w:rsidR="0022072D" w:rsidRPr="00996F66" w:rsidRDefault="0022072D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Breastfeeding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7E8F71C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F5CB362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A71A4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A5E1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8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D6619B" w14:textId="77777777" w:rsidR="0022072D" w:rsidRPr="00996F66" w:rsidRDefault="0022072D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Passing urine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F2B4"/>
            <w:noWrap/>
            <w:vAlign w:val="center"/>
            <w:hideMark/>
          </w:tcPr>
          <w:p w14:paraId="606B7257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150E5730" w14:textId="77777777" w:rsidR="0022072D" w:rsidRPr="00996F66" w:rsidRDefault="0022072D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A928F9" w:rsidRPr="00996F66" w14:paraId="395B7FEB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4B2A" w14:textId="16ED0E7A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8930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Fever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717C4E4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5E91920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A03D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720993" w14:textId="77777777" w:rsidR="00A928F9" w:rsidRPr="00996F66" w:rsidRDefault="00A928F9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Family history of tuberculosis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5E630F6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6AF0F7B3" w14:textId="77777777" w:rsidR="00A928F9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2A5734" w:rsidRPr="00996F66" w14:paraId="10D9060E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37CF" w14:textId="1F5113AC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C714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Cough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4C6440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none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52C7A76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1 week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5662EA5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&gt;2 weeks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E866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592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638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839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FA0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75447" w14:textId="046C6D8D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17D81704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0DE4" w14:textId="4EB37950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D69F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Swelling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66CD4FB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none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6D7874B9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feet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122DB76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legs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14A1A4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other</w:t>
            </w:r>
          </w:p>
        </w:tc>
        <w:tc>
          <w:tcPr>
            <w:tcW w:w="18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E080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How long swollen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5AE6DB4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Days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6576C10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weeks</w:t>
            </w:r>
          </w:p>
        </w:tc>
      </w:tr>
      <w:tr w:rsidR="002A5734" w:rsidRPr="00996F66" w14:paraId="551CEE2C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noWrap/>
            <w:vAlign w:val="center"/>
            <w:hideMark/>
          </w:tcPr>
          <w:p w14:paraId="57F7B664" w14:textId="4F2A0483" w:rsidR="002A5734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  <w:t>PHYSICAL EXAMINATION</w:t>
            </w:r>
          </w:p>
        </w:tc>
      </w:tr>
      <w:tr w:rsidR="002A5734" w:rsidRPr="00996F66" w14:paraId="37C470FC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F1A3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Temperature  ͦC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6E7EA63" w14:textId="5641C9A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883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A54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AC4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Respir</w:t>
            </w:r>
            <w:proofErr w:type="spellEnd"/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 xml:space="preserve">. Rate </w:t>
            </w:r>
            <w:r w:rsidRPr="00996F66">
              <w:rPr>
                <w:rFonts w:ascii="Calibri Light" w:hAnsi="Calibri Light"/>
                <w:b/>
                <w:bCs/>
                <w:i/>
                <w:iCs/>
                <w:color w:val="000000"/>
                <w:sz w:val="16"/>
                <w:szCs w:val="16"/>
                <w:lang w:val="en-GB"/>
              </w:rPr>
              <w:t>(# min)</w:t>
            </w:r>
          </w:p>
        </w:tc>
        <w:tc>
          <w:tcPr>
            <w:tcW w:w="11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9E4C41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&lt;30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8437016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30–39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5E2FCBA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40–49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6AA42FA3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50+</w:t>
            </w:r>
          </w:p>
        </w:tc>
      </w:tr>
      <w:tr w:rsidR="002A5734" w:rsidRPr="00996F66" w14:paraId="76A44FA9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353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Palmar pallor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5C182A6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61FCBEC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pale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E50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955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E2E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2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951A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Chest in drawing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C6EC53C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509170E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</w:tr>
      <w:tr w:rsidR="002A5734" w:rsidRPr="00996F66" w14:paraId="2509F037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0420" w14:textId="34E1F278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11A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Mouth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63AAC95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9FB61A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sore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BDF1DD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candida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7B7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5BDE6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324CE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Eyes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327BD3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693B52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Sunken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0B99C43C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discharge</w:t>
            </w:r>
          </w:p>
        </w:tc>
      </w:tr>
      <w:tr w:rsidR="002A5734" w:rsidRPr="00996F66" w14:paraId="001CABDB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2D39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Lymph nodes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A40A2E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6CB5239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groin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C227AB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neck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C739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C293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7EB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CE07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Ears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5DE9CD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4833A3B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discharge</w:t>
            </w:r>
          </w:p>
        </w:tc>
      </w:tr>
      <w:tr w:rsidR="002A5734" w:rsidRPr="00996F66" w14:paraId="333DA148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9426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Skin changes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FB55A5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none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vAlign w:val="center"/>
            <w:hideMark/>
          </w:tcPr>
          <w:p w14:paraId="3B585A82" w14:textId="77777777" w:rsidR="002A5734" w:rsidRPr="00996F66" w:rsidRDefault="002A5734" w:rsidP="00A928F9">
            <w:pPr>
              <w:spacing w:after="0" w:line="192" w:lineRule="auto"/>
              <w:ind w:left="-69" w:right="-85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ulcers / abscesses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794F3F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raw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85FE9D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peeling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2C1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C339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637B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Peripheries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435569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5D48219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cold</w:t>
            </w:r>
          </w:p>
        </w:tc>
      </w:tr>
      <w:tr w:rsidR="002A5734" w:rsidRPr="00996F66" w14:paraId="69EE4FA0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118F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Dehydration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CEB82F3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none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20B829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mild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E9E8ED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moderate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3D989D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severe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055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49B4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Radial pulse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F6D498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Present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5EAB3A7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absent</w:t>
            </w:r>
          </w:p>
        </w:tc>
      </w:tr>
      <w:tr w:rsidR="002A5734" w:rsidRPr="00996F66" w14:paraId="00D42F8C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noWrap/>
            <w:vAlign w:val="center"/>
            <w:hideMark/>
          </w:tcPr>
          <w:p w14:paraId="7671A502" w14:textId="2DF77DCC" w:rsidR="002A5734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  <w:t>VACCINATIONS</w:t>
            </w:r>
          </w:p>
        </w:tc>
      </w:tr>
      <w:tr w:rsidR="002A5734" w:rsidRPr="00996F66" w14:paraId="3323902B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BE09" w14:textId="5B1FC786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579B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BCG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52E8AFAC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3A8359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04F2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Measles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8F688C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4E97A4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5D7AE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Polio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73003C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80DD3C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1581E464" w14:textId="6D36490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2A0E6B1D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922B" w14:textId="569C7A3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5F94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ROTA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FD1703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0CB5B8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23636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PCV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2668100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16F8623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9BBD8" w14:textId="77777777" w:rsidR="002A5734" w:rsidRPr="00996F66" w:rsidRDefault="002A5734" w:rsidP="00A928F9">
            <w:pPr>
              <w:spacing w:after="0" w:line="192" w:lineRule="auto"/>
              <w:jc w:val="right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Pentavalent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F2810C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yes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F179A4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47873BD0" w14:textId="4C0986BE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78DBB24D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noWrap/>
            <w:vAlign w:val="center"/>
            <w:hideMark/>
          </w:tcPr>
          <w:p w14:paraId="062FF521" w14:textId="7976CDDB" w:rsidR="002A5734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  <w:t>INVESTIGATIONS</w:t>
            </w:r>
          </w:p>
        </w:tc>
      </w:tr>
      <w:tr w:rsidR="002A5734" w:rsidRPr="00996F66" w14:paraId="79F7CD7C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2079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7607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color w:val="000000"/>
                <w:sz w:val="16"/>
                <w:lang w:val="en-GB"/>
              </w:rPr>
            </w:pPr>
            <w:r w:rsidRPr="00996F66">
              <w:rPr>
                <w:rFonts w:ascii="Calibri Light" w:hAnsi="Calibri Light"/>
                <w:b/>
                <w:color w:val="000000"/>
                <w:sz w:val="16"/>
                <w:lang w:val="en-GB"/>
              </w:rPr>
              <w:t>HIV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DB2F3F7" w14:textId="77777777" w:rsidR="002A5734" w:rsidRPr="00996F66" w:rsidRDefault="002A5734" w:rsidP="00A928F9">
            <w:pPr>
              <w:spacing w:after="0" w:line="192" w:lineRule="auto"/>
              <w:ind w:left="-120" w:right="-54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reactive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7546034C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non-reactive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9F98022" w14:textId="204A29D7" w:rsidR="002A5734" w:rsidRPr="00A928F9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20"/>
                <w:szCs w:val="16"/>
                <w:lang w:val="en-GB"/>
              </w:rPr>
            </w:pPr>
            <w:r w:rsidRPr="0035495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EXPOSED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3B5663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not tested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A82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33D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9E1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Malaria (RDT)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A81A4A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positive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F2B4"/>
            <w:noWrap/>
            <w:vAlign w:val="center"/>
            <w:hideMark/>
          </w:tcPr>
          <w:p w14:paraId="2A96E5B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negative</w:t>
            </w:r>
          </w:p>
        </w:tc>
      </w:tr>
      <w:tr w:rsidR="002A5734" w:rsidRPr="00996F66" w14:paraId="4CB67485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noWrap/>
            <w:vAlign w:val="center"/>
            <w:hideMark/>
          </w:tcPr>
          <w:p w14:paraId="329301BD" w14:textId="5717D2D3" w:rsidR="002A5734" w:rsidRPr="00A928F9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  <w:t>ROUTINE MEDICATION</w:t>
            </w:r>
          </w:p>
        </w:tc>
      </w:tr>
      <w:tr w:rsidR="002A5734" w:rsidRPr="00996F66" w14:paraId="54FBD30F" w14:textId="77777777" w:rsidTr="00A928F9">
        <w:trPr>
          <w:trHeight w:val="288"/>
          <w:jc w:val="center"/>
        </w:trPr>
        <w:tc>
          <w:tcPr>
            <w:tcW w:w="3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E963" w14:textId="2482FD0B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30F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2325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date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180E1" w14:textId="5032568D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dosage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12B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4A7F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sz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2D270" w14:textId="4F5BED93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date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BFE68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Dosage</w:t>
            </w:r>
          </w:p>
        </w:tc>
      </w:tr>
      <w:tr w:rsidR="002A5734" w:rsidRPr="00996F66" w14:paraId="25379D81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CD69E" w14:textId="534BE47E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Amoxyci</w:t>
            </w:r>
            <w:r w:rsidR="0022072D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l</w:t>
            </w: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lin*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4204" w14:textId="14B6064F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74B6C65" w14:textId="261CB960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6AE1C" w14:textId="77777777" w:rsidR="00A928F9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 xml:space="preserve">Albendazole </w:t>
            </w:r>
          </w:p>
          <w:p w14:paraId="638A2978" w14:textId="0BAB4B5C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(2nd visit)</w:t>
            </w:r>
          </w:p>
        </w:tc>
        <w:tc>
          <w:tcPr>
            <w:tcW w:w="11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C513" w14:textId="370065F3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494633A2" w14:textId="2553FF75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656CB062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A2148F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Started on ART?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A2B8" w14:textId="227BFFBA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4D9E2E7B" w14:textId="0A0E3C58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A0305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A498" w14:textId="5F2DB12B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4E712386" w14:textId="76F2971C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3B72AD72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noWrap/>
            <w:vAlign w:val="center"/>
            <w:hideMark/>
          </w:tcPr>
          <w:p w14:paraId="15B77E3D" w14:textId="3CCEEB2D" w:rsidR="002A5734" w:rsidRPr="00996F66" w:rsidRDefault="00A928F9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lang w:val="en-GB"/>
              </w:rPr>
            </w:pPr>
            <w:r w:rsidRPr="00A928F9">
              <w:rPr>
                <w:rFonts w:ascii="Calibri Light" w:hAnsi="Calibri Light"/>
                <w:b/>
                <w:bCs/>
                <w:color w:val="000000"/>
                <w:sz w:val="20"/>
                <w:lang w:val="en-GB"/>
              </w:rPr>
              <w:t>OTHER MEDICATIONS (SPECIFY)</w:t>
            </w:r>
          </w:p>
        </w:tc>
      </w:tr>
      <w:tr w:rsidR="002A5734" w:rsidRPr="00996F66" w14:paraId="6367EF8D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4CC9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EFC9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</w:tcPr>
          <w:p w14:paraId="53D0C29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518A2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EBE2A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</w:tcPr>
          <w:p w14:paraId="55E23DC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68F7E4B2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DD74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89D94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</w:tcPr>
          <w:p w14:paraId="776207FC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94ADB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97438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F2B4"/>
            <w:noWrap/>
            <w:vAlign w:val="center"/>
          </w:tcPr>
          <w:p w14:paraId="408C7F2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62BA1CFD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center"/>
            <w:hideMark/>
          </w:tcPr>
          <w:p w14:paraId="090D6A77" w14:textId="77777777" w:rsidR="002A5734" w:rsidRPr="00A928F9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A928F9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Outcome from stabilisation in NRU (Phase 1/Transition)</w:t>
            </w:r>
          </w:p>
        </w:tc>
      </w:tr>
      <w:tr w:rsidR="002A5734" w:rsidRPr="00996F66" w14:paraId="0E845394" w14:textId="77777777" w:rsidTr="00A928F9">
        <w:trPr>
          <w:trHeight w:val="288"/>
          <w:jc w:val="center"/>
        </w:trPr>
        <w:tc>
          <w:tcPr>
            <w:tcW w:w="121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6F3DF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Discharge outcome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54F6834F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OTP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10184A9D" w14:textId="77777777" w:rsidR="002A5734" w:rsidRPr="00996F66" w:rsidRDefault="002A5734" w:rsidP="00A928F9">
            <w:pPr>
              <w:spacing w:after="0" w:line="192" w:lineRule="auto"/>
              <w:ind w:left="-159" w:right="-85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defaulter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0EF32581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died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vAlign w:val="center"/>
            <w:hideMark/>
          </w:tcPr>
          <w:p w14:paraId="20F28FBF" w14:textId="3698F3E7" w:rsidR="002A5734" w:rsidRPr="00996F66" w:rsidRDefault="002A5734" w:rsidP="00A928F9">
            <w:pPr>
              <w:spacing w:after="0" w:line="192" w:lineRule="auto"/>
              <w:ind w:left="-103" w:right="-121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non-</w:t>
            </w:r>
            <w:r w:rsidR="0022072D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cured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2B4"/>
            <w:vAlign w:val="center"/>
            <w:hideMark/>
          </w:tcPr>
          <w:p w14:paraId="1481499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transfer hospital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BA7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3EED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Days in</w:t>
            </w:r>
            <w:r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NRU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BDF2B4"/>
            <w:noWrap/>
            <w:vAlign w:val="center"/>
            <w:hideMark/>
          </w:tcPr>
          <w:p w14:paraId="5156EB0E" w14:textId="539BFADE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19391BCA" w14:textId="77777777" w:rsidTr="00A928F9">
        <w:trPr>
          <w:trHeight w:val="413"/>
          <w:jc w:val="center"/>
        </w:trPr>
        <w:tc>
          <w:tcPr>
            <w:tcW w:w="1214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6FFEE" w14:textId="77777777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Date of discharge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2714F28D" w14:textId="21F3ED7E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E1B0" w14:textId="5F358496" w:rsidR="002A5734" w:rsidRPr="00996F66" w:rsidRDefault="002A5734" w:rsidP="009F6277">
            <w:pPr>
              <w:spacing w:after="0" w:line="192" w:lineRule="auto"/>
              <w:jc w:val="center"/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996F66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 xml:space="preserve">Name of </w:t>
            </w:r>
            <w:r w:rsidR="009F6277">
              <w:rPr>
                <w:rFonts w:ascii="Calibri Light" w:hAnsi="Calibri Light"/>
                <w:b/>
                <w:bCs/>
                <w:color w:val="000000"/>
                <w:sz w:val="16"/>
                <w:szCs w:val="16"/>
                <w:lang w:val="en-GB"/>
              </w:rPr>
              <w:t>NRU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DF2B4"/>
            <w:noWrap/>
            <w:vAlign w:val="center"/>
            <w:hideMark/>
          </w:tcPr>
          <w:p w14:paraId="35440E4E" w14:textId="25EAC242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  <w:tc>
          <w:tcPr>
            <w:tcW w:w="4013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E5995C" w14:textId="3A2B1C64" w:rsidR="002A5734" w:rsidRPr="00996F66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color w:val="000000"/>
                <w:sz w:val="16"/>
                <w:lang w:val="en-GB"/>
              </w:rPr>
            </w:pPr>
          </w:p>
        </w:tc>
      </w:tr>
      <w:tr w:rsidR="002A5734" w:rsidRPr="00996F66" w14:paraId="7AC30206" w14:textId="77777777" w:rsidTr="00A928F9">
        <w:trPr>
          <w:trHeight w:val="288"/>
          <w:jc w:val="center"/>
        </w:trPr>
        <w:tc>
          <w:tcPr>
            <w:tcW w:w="90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E528" w14:textId="77777777" w:rsidR="002A5734" w:rsidRPr="00A928F9" w:rsidRDefault="002A5734" w:rsidP="00A928F9">
            <w:pPr>
              <w:spacing w:after="0" w:line="192" w:lineRule="auto"/>
              <w:jc w:val="center"/>
              <w:rPr>
                <w:rFonts w:ascii="Calibri Light" w:hAnsi="Calibri Light"/>
                <w:i/>
                <w:iCs/>
                <w:color w:val="000000"/>
                <w:sz w:val="18"/>
                <w:lang w:val="en-GB"/>
              </w:rPr>
            </w:pPr>
            <w:r w:rsidRPr="00A928F9">
              <w:rPr>
                <w:rFonts w:ascii="Calibri Light" w:hAnsi="Calibri Light"/>
                <w:i/>
                <w:iCs/>
                <w:color w:val="000000"/>
                <w:sz w:val="18"/>
                <w:lang w:val="en-GB"/>
              </w:rPr>
              <w:t>*Give Cotrimoxazole if Amoxycillin is not available</w:t>
            </w:r>
          </w:p>
        </w:tc>
      </w:tr>
    </w:tbl>
    <w:p w14:paraId="26319FDC" w14:textId="77777777" w:rsidR="002A5734" w:rsidRPr="00F64813" w:rsidRDefault="002A5734" w:rsidP="002A5734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0"/>
          <w:lang w:val="en-GB"/>
        </w:rPr>
        <w:sectPr w:rsidR="002A5734" w:rsidRPr="00F64813" w:rsidSect="00A928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152" w:right="1440" w:bottom="720" w:left="1440" w:header="720" w:footer="57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CellMar>
          <w:left w:w="58" w:type="dxa"/>
          <w:right w:w="43" w:type="dxa"/>
        </w:tblCellMar>
        <w:tblLook w:val="04A0" w:firstRow="1" w:lastRow="0" w:firstColumn="1" w:lastColumn="0" w:noHBand="0" w:noVBand="1"/>
      </w:tblPr>
      <w:tblGrid>
        <w:gridCol w:w="1527"/>
        <w:gridCol w:w="2519"/>
        <w:gridCol w:w="330"/>
        <w:gridCol w:w="331"/>
        <w:gridCol w:w="331"/>
        <w:gridCol w:w="331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</w:tblGrid>
      <w:tr w:rsidR="002A5734" w:rsidRPr="00F64813" w14:paraId="0564EE97" w14:textId="77777777" w:rsidTr="00A928F9">
        <w:trPr>
          <w:trHeight w:val="432"/>
          <w:jc w:val="center"/>
        </w:trPr>
        <w:tc>
          <w:tcPr>
            <w:tcW w:w="9020" w:type="dxa"/>
            <w:gridSpan w:val="17"/>
            <w:shd w:val="clear" w:color="auto" w:fill="auto"/>
            <w:noWrap/>
            <w:vAlign w:val="center"/>
            <w:hideMark/>
          </w:tcPr>
          <w:p w14:paraId="58CE822D" w14:textId="77777777" w:rsidR="002A5734" w:rsidRPr="00F64813" w:rsidRDefault="002A5734" w:rsidP="00A928F9">
            <w:pPr>
              <w:spacing w:after="0" w:line="192" w:lineRule="auto"/>
              <w:jc w:val="left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F64813">
              <w:rPr>
                <w:rFonts w:asciiTheme="minorHAnsi" w:eastAsiaTheme="minorHAnsi" w:hAnsiTheme="minorHAnsi" w:cstheme="minorBidi"/>
                <w:b/>
                <w:sz w:val="20"/>
                <w:lang w:val="en-GB"/>
              </w:rPr>
              <w:lastRenderedPageBreak/>
              <w:t>FOLLOW UP: Outpatient Care for the Management of SAM without Medical Complications</w:t>
            </w:r>
          </w:p>
        </w:tc>
      </w:tr>
      <w:tr w:rsidR="002A5734" w:rsidRPr="00F64813" w14:paraId="1F9D2E4C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0539C92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lang w:val="en-GB"/>
              </w:rPr>
              <w:t>NAME</w:t>
            </w:r>
          </w:p>
        </w:tc>
        <w:tc>
          <w:tcPr>
            <w:tcW w:w="3842" w:type="dxa"/>
            <w:gridSpan w:val="5"/>
            <w:shd w:val="clear" w:color="000000" w:fill="BDF2B4"/>
            <w:noWrap/>
            <w:vAlign w:val="center"/>
            <w:hideMark/>
          </w:tcPr>
          <w:p w14:paraId="14E5936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65410B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212D8FC" w14:textId="77777777" w:rsidR="002A5734" w:rsidRPr="00F64813" w:rsidRDefault="002A5734" w:rsidP="00A928F9">
            <w:pPr>
              <w:spacing w:after="0" w:line="192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81B0979" w14:textId="77777777" w:rsidR="002A5734" w:rsidRPr="00F64813" w:rsidRDefault="002A5734" w:rsidP="00A928F9">
            <w:pPr>
              <w:spacing w:after="0" w:line="192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328" w:type="dxa"/>
            <w:gridSpan w:val="4"/>
            <w:shd w:val="clear" w:color="auto" w:fill="auto"/>
            <w:noWrap/>
            <w:vAlign w:val="center"/>
            <w:hideMark/>
          </w:tcPr>
          <w:p w14:paraId="50473D3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lang w:val="en-GB"/>
              </w:rPr>
              <w:t>REG Nᵒ</w:t>
            </w:r>
          </w:p>
        </w:tc>
        <w:tc>
          <w:tcPr>
            <w:tcW w:w="1328" w:type="dxa"/>
            <w:gridSpan w:val="4"/>
            <w:shd w:val="clear" w:color="000000" w:fill="BDF2B4"/>
            <w:noWrap/>
            <w:vAlign w:val="center"/>
            <w:hideMark/>
          </w:tcPr>
          <w:p w14:paraId="5803A9F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241E37C4" w14:textId="77777777" w:rsidTr="00A928F9">
        <w:trPr>
          <w:trHeight w:val="29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6C05D5D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  <w:t>Weeks in the program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  <w:t>me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14:paraId="36E9E78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en-GB"/>
              </w:rPr>
              <w:t>A</w:t>
            </w:r>
            <w:r w:rsidRPr="00F64813">
              <w:rPr>
                <w:rFonts w:ascii="Calibri" w:hAnsi="Calibri"/>
                <w:color w:val="000000"/>
                <w:sz w:val="16"/>
                <w:szCs w:val="16"/>
                <w:lang w:val="en-GB"/>
              </w:rPr>
              <w:t>dmission day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4664366E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0D88F4A1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A1D6FB8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653DEA1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A9098D6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6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844151F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7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6EB15C2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8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3AEA8F8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9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E94DE61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10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023F021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11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DBFE101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12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527B3FC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13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F30B578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14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AAE9E26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15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7F604AD" w14:textId="77777777" w:rsidR="002A5734" w:rsidRPr="00F10535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F10535">
              <w:rPr>
                <w:rFonts w:ascii="Calibri" w:hAnsi="Calibri"/>
                <w:color w:val="000000"/>
                <w:sz w:val="20"/>
                <w:lang w:val="en-GB"/>
              </w:rPr>
              <w:t>16</w:t>
            </w:r>
          </w:p>
        </w:tc>
      </w:tr>
      <w:tr w:rsidR="002A5734" w:rsidRPr="00F64813" w14:paraId="69DF3E49" w14:textId="77777777" w:rsidTr="00A928F9">
        <w:trPr>
          <w:trHeight w:val="38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6F7A6F5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470DA92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721E391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0C80387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E02E74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070460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E3C025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F3398F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9809DF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637E85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9D9178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867E87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54ECC7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B06CEE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F3BDC9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68B606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BFF3D4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 xml:space="preserve"> </w:t>
            </w:r>
          </w:p>
        </w:tc>
      </w:tr>
      <w:tr w:rsidR="002A5734" w:rsidRPr="00F64813" w14:paraId="303E2EC6" w14:textId="77777777" w:rsidTr="00A928F9">
        <w:trPr>
          <w:trHeight w:val="432"/>
          <w:jc w:val="center"/>
        </w:trPr>
        <w:tc>
          <w:tcPr>
            <w:tcW w:w="9020" w:type="dxa"/>
            <w:gridSpan w:val="17"/>
            <w:shd w:val="clear" w:color="000000" w:fill="D0CECE"/>
            <w:noWrap/>
            <w:vAlign w:val="center"/>
            <w:hideMark/>
          </w:tcPr>
          <w:p w14:paraId="346560C5" w14:textId="3394C840" w:rsidR="002A5734" w:rsidRPr="00F64813" w:rsidRDefault="00A928F9" w:rsidP="00A928F9">
            <w:pPr>
              <w:spacing w:after="0" w:line="192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  <w:t>ANTHROPOMETRY</w:t>
            </w:r>
          </w:p>
        </w:tc>
      </w:tr>
      <w:tr w:rsidR="002A5734" w:rsidRPr="00F64813" w14:paraId="1A7F68C7" w14:textId="77777777" w:rsidTr="00A928F9">
        <w:trPr>
          <w:trHeight w:val="432"/>
          <w:jc w:val="center"/>
        </w:trPr>
        <w:tc>
          <w:tcPr>
            <w:tcW w:w="1527" w:type="dxa"/>
            <w:shd w:val="clear" w:color="000000" w:fill="BDF2B4"/>
            <w:noWrap/>
            <w:vAlign w:val="center"/>
            <w:hideMark/>
          </w:tcPr>
          <w:p w14:paraId="5C95272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Weight</w:t>
            </w:r>
          </w:p>
        </w:tc>
        <w:tc>
          <w:tcPr>
            <w:tcW w:w="2519" w:type="dxa"/>
            <w:shd w:val="clear" w:color="000000" w:fill="BDF2B4"/>
            <w:noWrap/>
            <w:vAlign w:val="center"/>
            <w:hideMark/>
          </w:tcPr>
          <w:p w14:paraId="610C49C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000000" w:fill="BDF2B4"/>
            <w:noWrap/>
            <w:vAlign w:val="center"/>
            <w:hideMark/>
          </w:tcPr>
          <w:p w14:paraId="2F782B9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BDF2B4"/>
            <w:noWrap/>
            <w:vAlign w:val="center"/>
            <w:hideMark/>
          </w:tcPr>
          <w:p w14:paraId="302E26B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BDF2B4"/>
            <w:noWrap/>
            <w:vAlign w:val="center"/>
            <w:hideMark/>
          </w:tcPr>
          <w:p w14:paraId="758F030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BDF2B4"/>
            <w:noWrap/>
            <w:vAlign w:val="center"/>
            <w:hideMark/>
          </w:tcPr>
          <w:p w14:paraId="0A75171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BDF2B4"/>
            <w:noWrap/>
            <w:vAlign w:val="center"/>
            <w:hideMark/>
          </w:tcPr>
          <w:p w14:paraId="4904841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4D4BFD9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774C22C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3EE0255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3805085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341CEE7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54F5C37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7358A3D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2A915ED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25F151A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BDF2B4"/>
            <w:noWrap/>
            <w:vAlign w:val="center"/>
            <w:hideMark/>
          </w:tcPr>
          <w:p w14:paraId="35D72A5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2D331846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24E35DB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/>
              </w:rPr>
              <w:t>*Weight loss (Y/N)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418F94B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3C48284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73D63A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924412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0EE34B7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0D2916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9203A2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465184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560672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E613DF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392486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DF068F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AF6B10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4F149D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7AA3B8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8BAB15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2A5734" w:rsidRPr="00F64813" w14:paraId="4684F82D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C37070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Height (cm)</w:t>
            </w:r>
          </w:p>
        </w:tc>
        <w:tc>
          <w:tcPr>
            <w:tcW w:w="2519" w:type="dxa"/>
            <w:shd w:val="clear" w:color="000000" w:fill="FFFFFF"/>
            <w:noWrap/>
            <w:vAlign w:val="center"/>
            <w:hideMark/>
          </w:tcPr>
          <w:p w14:paraId="061569F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0" w:type="dxa"/>
            <w:shd w:val="clear" w:color="000000" w:fill="FFFFFF"/>
            <w:noWrap/>
            <w:vAlign w:val="center"/>
            <w:hideMark/>
          </w:tcPr>
          <w:p w14:paraId="7E8EFB1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FFFFFF"/>
            <w:noWrap/>
            <w:vAlign w:val="center"/>
            <w:hideMark/>
          </w:tcPr>
          <w:p w14:paraId="4E42F9A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FFFFFF"/>
            <w:noWrap/>
            <w:vAlign w:val="center"/>
            <w:hideMark/>
          </w:tcPr>
          <w:p w14:paraId="7A6FFE9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FFFFFF"/>
            <w:noWrap/>
            <w:vAlign w:val="center"/>
            <w:hideMark/>
          </w:tcPr>
          <w:p w14:paraId="3586C3E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0E16D8E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D8CCBA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D6E5B9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DBC0B4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209FD8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44F461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040760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3FC178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91F3FA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ED8D60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F98DDE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</w:tr>
      <w:tr w:rsidR="002A5734" w:rsidRPr="00F64813" w14:paraId="6F9EB700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76319E5A" w14:textId="7FDDC38F" w:rsidR="002A5734" w:rsidRPr="00F64813" w:rsidRDefault="00354956" w:rsidP="00354956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WFH/L z</w:t>
            </w:r>
            <w:r w:rsidR="002A5734"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-score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6894D1E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3044E09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D689C4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1403C1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684D1DB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7179982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0CFADA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A456EE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4BB82B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89232D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BB5614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861042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CEA456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2767C6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68E72E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1DABD5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2A5734" w:rsidRPr="00F64813" w14:paraId="1EC248B6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36DF79B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MUAC (cm)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364CCE3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3B9046C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8F7697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6954CF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8B6D16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88B902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D25925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56CD91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BD1495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6F8078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4453C8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F2FDE4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A6E744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A707E3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8A718C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D6ECD2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2A5734" w:rsidRPr="00F64813" w14:paraId="455C8826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vAlign w:val="center"/>
            <w:hideMark/>
          </w:tcPr>
          <w:p w14:paraId="3B513B77" w14:textId="77777777" w:rsidR="00F3123F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Oedema </w:t>
            </w:r>
          </w:p>
          <w:p w14:paraId="1E6C3048" w14:textId="12ED1111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(</w:t>
            </w:r>
            <w:r w:rsidR="00F3123F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0,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+</w:t>
            </w:r>
            <w:r w:rsidR="00F3123F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,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++</w:t>
            </w:r>
            <w:r w:rsidR="00F3123F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,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+++)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3784FC8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03D937C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F3E0B5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A44C81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BBDE86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F88EE5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32D3BC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95C156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CAD891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8707F6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ED3B88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B5A07E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7EDF6F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F29527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F4D005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813A98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2A5734" w:rsidRPr="00F64813" w14:paraId="6F5F14F0" w14:textId="77777777" w:rsidTr="00A928F9">
        <w:trPr>
          <w:trHeight w:val="328"/>
          <w:jc w:val="center"/>
        </w:trPr>
        <w:tc>
          <w:tcPr>
            <w:tcW w:w="9020" w:type="dxa"/>
            <w:gridSpan w:val="17"/>
            <w:shd w:val="clear" w:color="auto" w:fill="auto"/>
            <w:noWrap/>
            <w:vAlign w:val="center"/>
            <w:hideMark/>
          </w:tcPr>
          <w:p w14:paraId="09DFF24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*WEIGHT CHANGES FOR MARASM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US CASES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I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f below admission WT on week 3 refer to NRU. If no WT gain by week 5 refer to NRU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.</w:t>
            </w:r>
          </w:p>
        </w:tc>
      </w:tr>
      <w:tr w:rsidR="002A5734" w:rsidRPr="00F64813" w14:paraId="4F87423F" w14:textId="77777777" w:rsidTr="00A928F9">
        <w:trPr>
          <w:trHeight w:val="382"/>
          <w:jc w:val="center"/>
        </w:trPr>
        <w:tc>
          <w:tcPr>
            <w:tcW w:w="9020" w:type="dxa"/>
            <w:gridSpan w:val="17"/>
            <w:shd w:val="clear" w:color="000000" w:fill="D0CECE"/>
            <w:noWrap/>
            <w:vAlign w:val="center"/>
            <w:hideMark/>
          </w:tcPr>
          <w:p w14:paraId="2DB33865" w14:textId="3C744A25" w:rsidR="002A5734" w:rsidRPr="00F64813" w:rsidRDefault="00A928F9" w:rsidP="00A928F9">
            <w:pPr>
              <w:spacing w:after="0" w:line="192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20"/>
                <w:lang w:val="en-GB"/>
              </w:rPr>
              <w:t>HISTORY</w:t>
            </w:r>
          </w:p>
        </w:tc>
      </w:tr>
      <w:tr w:rsidR="002A5734" w:rsidRPr="00F64813" w14:paraId="7DAA0E9B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30556A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Diarrhoea (# days)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4ED9665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0537B0C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485C3B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AB151B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F99A3D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42F435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436A74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FBC771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C31391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76921A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73D7B0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CA4C60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84EE81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62BA95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40CD57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B65DBB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110FF23A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7FFF536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Vomiting (# days)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01309E5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41385C4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A3911B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6A69A3C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71BDAEC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4E7418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6C93F6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191C26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FDB086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0DD8F4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ECDDA5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A3D8BF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62ED56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DBD880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B17D2B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BFCECA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4C06578C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2BCC64F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Fever (# days)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5B499BD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31ED421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760DD0F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0B164E5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71C7A1C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296A1D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7CB9ED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999102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00E23B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97C815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879BA7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0F46B3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BC1BEA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2BAC8F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2BC27C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74E25A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554F05D1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2A59695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Cough (# days)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432AA2B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55B03EB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6562A0D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3C2027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4E59AA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76B939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50A29A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1EBBF2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C1242A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39476C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19EB13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000CEB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A08010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01B3CC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FF6BD9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7D3040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742870AA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539F0B6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Extra HC visits (#)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178443A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48245F7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66E62F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3D793A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048DD3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65B558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8EC1D7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534264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CACE11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F43CF6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779588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546C56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710ED3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F6A4D0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C19AF6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06BD71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48CBBF91" w14:textId="77777777" w:rsidTr="00A928F9">
        <w:trPr>
          <w:trHeight w:val="337"/>
          <w:jc w:val="center"/>
        </w:trPr>
        <w:tc>
          <w:tcPr>
            <w:tcW w:w="9020" w:type="dxa"/>
            <w:gridSpan w:val="17"/>
            <w:shd w:val="clear" w:color="000000" w:fill="D0CECE"/>
            <w:noWrap/>
            <w:vAlign w:val="center"/>
            <w:hideMark/>
          </w:tcPr>
          <w:p w14:paraId="4E7710C9" w14:textId="57FDA41F" w:rsidR="002A5734" w:rsidRPr="00A928F9" w:rsidRDefault="00A928F9" w:rsidP="00A928F9">
            <w:pPr>
              <w:spacing w:after="0" w:line="192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n-GB"/>
              </w:rPr>
            </w:pPr>
            <w:r w:rsidRPr="00A928F9">
              <w:rPr>
                <w:rFonts w:ascii="Calibri" w:hAnsi="Calibri"/>
                <w:b/>
                <w:bCs/>
                <w:color w:val="000000"/>
                <w:sz w:val="20"/>
                <w:lang w:val="en-GB"/>
              </w:rPr>
              <w:t>PHYSICAL EXAMINATION</w:t>
            </w:r>
          </w:p>
        </w:tc>
      </w:tr>
      <w:tr w:rsidR="002A5734" w:rsidRPr="00F64813" w14:paraId="270FA52F" w14:textId="77777777" w:rsidTr="00A928F9">
        <w:trPr>
          <w:trHeight w:val="432"/>
          <w:jc w:val="center"/>
        </w:trPr>
        <w:tc>
          <w:tcPr>
            <w:tcW w:w="1527" w:type="dxa"/>
            <w:shd w:val="clear" w:color="000000" w:fill="BDF2B4"/>
            <w:vAlign w:val="center"/>
            <w:hideMark/>
          </w:tcPr>
          <w:p w14:paraId="4B8101A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RUTF Test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(Passed or Failed)</w:t>
            </w:r>
          </w:p>
        </w:tc>
        <w:tc>
          <w:tcPr>
            <w:tcW w:w="2519" w:type="dxa"/>
            <w:shd w:val="clear" w:color="000000" w:fill="F8CBAD"/>
            <w:noWrap/>
            <w:vAlign w:val="center"/>
            <w:hideMark/>
          </w:tcPr>
          <w:p w14:paraId="2F28632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000000" w:fill="F8CBAD"/>
            <w:noWrap/>
            <w:vAlign w:val="center"/>
            <w:hideMark/>
          </w:tcPr>
          <w:p w14:paraId="3B712EC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F8CBAD"/>
            <w:noWrap/>
            <w:vAlign w:val="center"/>
            <w:hideMark/>
          </w:tcPr>
          <w:p w14:paraId="001B7C8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F8CBAD"/>
            <w:noWrap/>
            <w:vAlign w:val="center"/>
            <w:hideMark/>
          </w:tcPr>
          <w:p w14:paraId="3986104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F8CBAD"/>
            <w:noWrap/>
            <w:vAlign w:val="center"/>
            <w:hideMark/>
          </w:tcPr>
          <w:p w14:paraId="672B529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000000" w:fill="F8CBAD"/>
            <w:noWrap/>
            <w:vAlign w:val="center"/>
            <w:hideMark/>
          </w:tcPr>
          <w:p w14:paraId="040BD76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55524F0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51AE682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2ADE8B3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369092A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6356F54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1A0D3C4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08CE373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6A287D5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2E5D35F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000000" w:fill="F8CBAD"/>
            <w:noWrap/>
            <w:vAlign w:val="center"/>
            <w:hideMark/>
          </w:tcPr>
          <w:p w14:paraId="48EC29E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21BCE54D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E40CD0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Temp  ͦC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3705331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5D850A9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3F4F10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76CFFBD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3FCBCC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1E2B9C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1FE6D9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8C0548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577FB9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6FA9D7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777325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2D2630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C2F062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30CAA0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7E321B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F9211A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5C63C444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66B5918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Respiratory Rate </w:t>
            </w:r>
            <w:r w:rsidRPr="00F6481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n-GB"/>
              </w:rPr>
              <w:t>(#/min)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5E9C46E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2C59C10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0A4DDAB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67CD784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08BF9A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4F689C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10FD9D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8255C2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C4C595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80B780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B088B3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1D0D12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2F4DD1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6D3D63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7CCC6E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5F67E9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2621706C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7A6D5B3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Dehydrated </w:t>
            </w:r>
            <w:r w:rsidRPr="00F6481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n-GB"/>
              </w:rPr>
              <w:t>(Y/N)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50521AA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78D4B33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2EBE9D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7F76EB6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031591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032667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892EC0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774C25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5509DF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0C8A0B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BCB393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E5FDD6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EBDCF8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2D015D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3E3774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862ECC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35E32745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6BE29D9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Anaemia</w:t>
            </w:r>
            <w:r w:rsidRPr="00F6481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n-GB"/>
              </w:rPr>
              <w:t xml:space="preserve"> (Y/N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6FC3EF0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4AB615F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676968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E78958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030E0F0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4D6339F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2B46C7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EB1DBA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843BDE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9DA126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E00C31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E48789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D46CD7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044FFE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21A518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6B6979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7BCDE220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6666559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SUPERFICIAL Infection</w:t>
            </w:r>
            <w:r w:rsidRPr="00F6481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n-GB"/>
              </w:rPr>
              <w:t xml:space="preserve"> (Y/N)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7EEF2FD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390A3F3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927F62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6D1BE3F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6205E089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683C53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831492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5CF971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7E4ED6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47384C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EB94DF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5EFB7E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86E9F8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6EA3DD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352D4A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BB5781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</w:tr>
      <w:tr w:rsidR="002A5734" w:rsidRPr="00F64813" w14:paraId="32ABF96D" w14:textId="77777777" w:rsidTr="00A928F9">
        <w:trPr>
          <w:trHeight w:val="432"/>
          <w:jc w:val="center"/>
        </w:trPr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14:paraId="2468CD8D" w14:textId="115E493D" w:rsidR="002A5734" w:rsidRPr="00F64813" w:rsidRDefault="002A5734" w:rsidP="00A928F9">
            <w:pPr>
              <w:spacing w:after="0" w:line="192" w:lineRule="auto"/>
              <w:ind w:left="12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Other problems/</w:t>
            </w:r>
            <w:r w:rsidR="00A928F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other medication given</w:t>
            </w:r>
          </w:p>
        </w:tc>
        <w:tc>
          <w:tcPr>
            <w:tcW w:w="7493" w:type="dxa"/>
            <w:gridSpan w:val="16"/>
            <w:vMerge w:val="restart"/>
            <w:shd w:val="clear" w:color="auto" w:fill="auto"/>
            <w:noWrap/>
            <w:vAlign w:val="center"/>
            <w:hideMark/>
          </w:tcPr>
          <w:p w14:paraId="1F3440F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</w:tr>
      <w:tr w:rsidR="002A5734" w:rsidRPr="00F64813" w14:paraId="0EB558DE" w14:textId="77777777" w:rsidTr="00A928F9">
        <w:trPr>
          <w:trHeight w:val="433"/>
          <w:jc w:val="center"/>
        </w:trPr>
        <w:tc>
          <w:tcPr>
            <w:tcW w:w="1527" w:type="dxa"/>
            <w:vMerge/>
            <w:vAlign w:val="center"/>
            <w:hideMark/>
          </w:tcPr>
          <w:p w14:paraId="0A8C93F5" w14:textId="77777777" w:rsidR="002A5734" w:rsidRPr="00F64813" w:rsidRDefault="002A5734" w:rsidP="00A928F9">
            <w:pPr>
              <w:spacing w:after="0" w:line="192" w:lineRule="auto"/>
              <w:ind w:left="781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493" w:type="dxa"/>
            <w:gridSpan w:val="16"/>
            <w:vMerge/>
            <w:vAlign w:val="center"/>
            <w:hideMark/>
          </w:tcPr>
          <w:p w14:paraId="4E14CAC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</w:tr>
      <w:tr w:rsidR="002A5734" w:rsidRPr="00F64813" w14:paraId="6690F146" w14:textId="77777777" w:rsidTr="00A928F9">
        <w:trPr>
          <w:trHeight w:val="433"/>
          <w:jc w:val="center"/>
        </w:trPr>
        <w:tc>
          <w:tcPr>
            <w:tcW w:w="1527" w:type="dxa"/>
            <w:vMerge/>
            <w:vAlign w:val="center"/>
            <w:hideMark/>
          </w:tcPr>
          <w:p w14:paraId="5E1F052D" w14:textId="77777777" w:rsidR="002A5734" w:rsidRPr="00F64813" w:rsidRDefault="002A5734" w:rsidP="00A928F9">
            <w:pPr>
              <w:spacing w:after="0" w:line="192" w:lineRule="auto"/>
              <w:ind w:left="781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493" w:type="dxa"/>
            <w:gridSpan w:val="16"/>
            <w:vMerge/>
            <w:vAlign w:val="center"/>
            <w:hideMark/>
          </w:tcPr>
          <w:p w14:paraId="671688F4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</w:tr>
      <w:tr w:rsidR="002A5734" w:rsidRPr="00F64813" w14:paraId="06573358" w14:textId="77777777" w:rsidTr="00A928F9">
        <w:trPr>
          <w:trHeight w:val="433"/>
          <w:jc w:val="center"/>
        </w:trPr>
        <w:tc>
          <w:tcPr>
            <w:tcW w:w="1527" w:type="dxa"/>
            <w:vMerge/>
            <w:vAlign w:val="center"/>
            <w:hideMark/>
          </w:tcPr>
          <w:p w14:paraId="6184F533" w14:textId="77777777" w:rsidR="002A5734" w:rsidRPr="00F64813" w:rsidRDefault="002A5734" w:rsidP="00A928F9">
            <w:pPr>
              <w:spacing w:after="0" w:line="192" w:lineRule="auto"/>
              <w:ind w:left="781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493" w:type="dxa"/>
            <w:gridSpan w:val="16"/>
            <w:vMerge/>
            <w:vAlign w:val="center"/>
            <w:hideMark/>
          </w:tcPr>
          <w:p w14:paraId="44BF9F8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</w:tr>
      <w:tr w:rsidR="002A5734" w:rsidRPr="00F64813" w14:paraId="533305BD" w14:textId="77777777" w:rsidTr="00A928F9">
        <w:trPr>
          <w:trHeight w:val="433"/>
          <w:jc w:val="center"/>
        </w:trPr>
        <w:tc>
          <w:tcPr>
            <w:tcW w:w="1527" w:type="dxa"/>
            <w:vMerge/>
            <w:vAlign w:val="center"/>
            <w:hideMark/>
          </w:tcPr>
          <w:p w14:paraId="5A5966C6" w14:textId="77777777" w:rsidR="002A5734" w:rsidRPr="00F64813" w:rsidRDefault="002A5734" w:rsidP="00A928F9">
            <w:pPr>
              <w:spacing w:after="0" w:line="192" w:lineRule="auto"/>
              <w:ind w:left="781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493" w:type="dxa"/>
            <w:gridSpan w:val="16"/>
            <w:vMerge/>
            <w:vAlign w:val="center"/>
            <w:hideMark/>
          </w:tcPr>
          <w:p w14:paraId="32C88F6D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</w:p>
        </w:tc>
      </w:tr>
      <w:tr w:rsidR="002A5734" w:rsidRPr="00F64813" w14:paraId="67C88D79" w14:textId="77777777" w:rsidTr="00A928F9">
        <w:trPr>
          <w:trHeight w:val="432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677005E4" w14:textId="77777777" w:rsidR="002A5734" w:rsidRPr="00F64813" w:rsidRDefault="002A5734" w:rsidP="00A928F9">
            <w:pPr>
              <w:spacing w:after="0" w:line="192" w:lineRule="auto"/>
              <w:ind w:left="21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RUTF (# sachets)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4F9EDAB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1C386A2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B4C45D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781EFD8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7F0EA0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04EDB3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7C3BE008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00E8F1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99331E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EEE43A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5A57A1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8498ED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8F9705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457E08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2A4E2903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3881CE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148CFFE1" w14:textId="77777777" w:rsidTr="00A928F9">
        <w:trPr>
          <w:trHeight w:val="337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3E83B78" w14:textId="77777777" w:rsidR="002A5734" w:rsidRPr="00F64813" w:rsidRDefault="002A5734" w:rsidP="00A928F9">
            <w:pPr>
              <w:spacing w:after="0" w:line="192" w:lineRule="auto"/>
              <w:ind w:left="-6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OUTCOME **</w:t>
            </w:r>
          </w:p>
        </w:tc>
        <w:tc>
          <w:tcPr>
            <w:tcW w:w="2519" w:type="dxa"/>
            <w:shd w:val="clear" w:color="auto" w:fill="auto"/>
            <w:noWrap/>
            <w:vAlign w:val="center"/>
            <w:hideMark/>
          </w:tcPr>
          <w:p w14:paraId="4F3E1C4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14:paraId="1CCF6D5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5CA185A1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3B905D16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2C4FE88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14:paraId="1098BDEB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EBA944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66D7FCB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707529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3EF8880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F885E12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0D8DC257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265495E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52BC52BF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1DBF3AB0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14:paraId="4C3B287C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lang w:val="en-GB"/>
              </w:rPr>
            </w:pPr>
            <w:r w:rsidRPr="00F64813">
              <w:rPr>
                <w:rFonts w:ascii="Calibri" w:hAnsi="Calibri"/>
                <w:color w:val="000000"/>
                <w:lang w:val="en-GB"/>
              </w:rPr>
              <w:t> </w:t>
            </w:r>
          </w:p>
        </w:tc>
      </w:tr>
      <w:tr w:rsidR="002A5734" w:rsidRPr="00F64813" w14:paraId="5E269EFB" w14:textId="77777777" w:rsidTr="00A928F9">
        <w:trPr>
          <w:trHeight w:val="156"/>
          <w:jc w:val="center"/>
        </w:trPr>
        <w:tc>
          <w:tcPr>
            <w:tcW w:w="9020" w:type="dxa"/>
            <w:gridSpan w:val="17"/>
            <w:vMerge w:val="restart"/>
            <w:shd w:val="clear" w:color="auto" w:fill="auto"/>
            <w:vAlign w:val="center"/>
            <w:hideMark/>
          </w:tcPr>
          <w:p w14:paraId="0041249F" w14:textId="77777777" w:rsidR="002A5734" w:rsidRPr="00F64813" w:rsidRDefault="002A5734" w:rsidP="00A928F9">
            <w:pPr>
              <w:spacing w:after="0" w:line="192" w:lineRule="auto"/>
              <w:ind w:left="778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**OUTCOME: DC = discharged cured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,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D = defaulter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(absent on 2 consecutive visits),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X = died,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NRU = Transferred to NRU,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NC =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d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ischarged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/n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on-cured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***Y/N should be recorded on the week when the activity is performed</w:t>
            </w:r>
          </w:p>
        </w:tc>
      </w:tr>
      <w:tr w:rsidR="002A5734" w:rsidRPr="00F64813" w14:paraId="500435B0" w14:textId="77777777" w:rsidTr="00A928F9">
        <w:trPr>
          <w:trHeight w:val="433"/>
          <w:jc w:val="center"/>
        </w:trPr>
        <w:tc>
          <w:tcPr>
            <w:tcW w:w="9020" w:type="dxa"/>
            <w:gridSpan w:val="17"/>
            <w:vMerge/>
            <w:vAlign w:val="center"/>
            <w:hideMark/>
          </w:tcPr>
          <w:p w14:paraId="0AADFE5F" w14:textId="77777777" w:rsidR="002A5734" w:rsidRPr="00F64813" w:rsidRDefault="002A5734" w:rsidP="00A928F9">
            <w:pPr>
              <w:spacing w:after="0" w:line="192" w:lineRule="auto"/>
              <w:ind w:left="781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2A5734" w:rsidRPr="00F64813" w14:paraId="0119CFC7" w14:textId="77777777" w:rsidTr="00A928F9">
        <w:trPr>
          <w:trHeight w:val="652"/>
          <w:jc w:val="center"/>
        </w:trPr>
        <w:tc>
          <w:tcPr>
            <w:tcW w:w="4046" w:type="dxa"/>
            <w:gridSpan w:val="2"/>
            <w:shd w:val="clear" w:color="auto" w:fill="auto"/>
            <w:noWrap/>
            <w:vAlign w:val="center"/>
            <w:hideMark/>
          </w:tcPr>
          <w:p w14:paraId="4C8C7D19" w14:textId="77777777" w:rsidR="002A5734" w:rsidRPr="00F64813" w:rsidRDefault="002A5734" w:rsidP="00A928F9">
            <w:pPr>
              <w:spacing w:after="0" w:line="192" w:lineRule="auto"/>
              <w:ind w:left="781"/>
              <w:jc w:val="right"/>
              <w:rPr>
                <w:rFonts w:ascii="Calibri" w:hAnsi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lastRenderedPageBreak/>
              <w:t xml:space="preserve"> </w:t>
            </w:r>
            <w:r w:rsidRPr="00F64813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>Name of health worker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4974" w:type="dxa"/>
            <w:gridSpan w:val="15"/>
            <w:shd w:val="clear" w:color="auto" w:fill="auto"/>
            <w:noWrap/>
            <w:vAlign w:val="center"/>
            <w:hideMark/>
          </w:tcPr>
          <w:p w14:paraId="44A811F5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color w:val="000000"/>
                <w:sz w:val="16"/>
                <w:szCs w:val="16"/>
                <w:lang w:val="en-GB"/>
              </w:rPr>
              <w:t> </w:t>
            </w:r>
          </w:p>
          <w:p w14:paraId="7EC5B0BA" w14:textId="77777777" w:rsidR="002A5734" w:rsidRPr="00F64813" w:rsidRDefault="002A5734" w:rsidP="00A928F9">
            <w:pPr>
              <w:spacing w:after="0" w:line="192" w:lineRule="auto"/>
              <w:jc w:val="right"/>
              <w:rPr>
                <w:rFonts w:ascii="Calibri" w:hAnsi="Calibri"/>
                <w:color w:val="000000"/>
                <w:sz w:val="16"/>
                <w:szCs w:val="16"/>
                <w:lang w:val="en-GB"/>
              </w:rPr>
            </w:pPr>
          </w:p>
        </w:tc>
      </w:tr>
    </w:tbl>
    <w:p w14:paraId="7C796FD2" w14:textId="5A62E785" w:rsidR="00E87923" w:rsidRDefault="00E87923" w:rsidP="00A928F9">
      <w:pPr>
        <w:tabs>
          <w:tab w:val="left" w:pos="2394"/>
        </w:tabs>
      </w:pPr>
    </w:p>
    <w:sectPr w:rsidR="00E87923" w:rsidSect="00A928F9">
      <w:pgSz w:w="11906" w:h="16838"/>
      <w:pgMar w:top="1152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E77C" w14:textId="77777777" w:rsidR="00BD67BF" w:rsidRDefault="00BD67BF" w:rsidP="002A5734">
      <w:pPr>
        <w:spacing w:after="0" w:line="240" w:lineRule="auto"/>
      </w:pPr>
      <w:r>
        <w:separator/>
      </w:r>
    </w:p>
  </w:endnote>
  <w:endnote w:type="continuationSeparator" w:id="0">
    <w:p w14:paraId="04AC5CEA" w14:textId="77777777" w:rsidR="00BD67BF" w:rsidRDefault="00BD67BF" w:rsidP="002A5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3B97B" w14:textId="77777777" w:rsidR="00FE5923" w:rsidRDefault="00FE59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4011D" w14:textId="3EBA7E5B" w:rsidR="00FE5923" w:rsidRDefault="00FE5923" w:rsidP="00FE5923">
    <w:pPr>
      <w:pStyle w:val="Header"/>
      <w:ind w:left="6480"/>
      <w:jc w:val="center"/>
    </w:pPr>
    <w:r>
      <w:t>2</w:t>
    </w:r>
    <w:r w:rsidRPr="00480C82">
      <w:rPr>
        <w:vertAlign w:val="superscript"/>
      </w:rPr>
      <w:t>nd</w:t>
    </w:r>
    <w:r>
      <w:t xml:space="preserve"> Edition – December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3FD05" w14:textId="77777777" w:rsidR="00FE5923" w:rsidRDefault="00FE59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340C0" w14:textId="77777777" w:rsidR="00BD67BF" w:rsidRDefault="00BD67BF" w:rsidP="002A5734">
      <w:pPr>
        <w:spacing w:after="0" w:line="240" w:lineRule="auto"/>
      </w:pPr>
      <w:r>
        <w:separator/>
      </w:r>
    </w:p>
  </w:footnote>
  <w:footnote w:type="continuationSeparator" w:id="0">
    <w:p w14:paraId="27061321" w14:textId="77777777" w:rsidR="00BD67BF" w:rsidRDefault="00BD67BF" w:rsidP="002A5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D1616" w14:textId="77777777" w:rsidR="00FE5923" w:rsidRDefault="00FE59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70047" w14:textId="77777777" w:rsidR="00A928F9" w:rsidRDefault="00A928F9" w:rsidP="00A928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F2E53" w14:textId="77777777" w:rsidR="00FE5923" w:rsidRDefault="00FE59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F3A79"/>
    <w:multiLevelType w:val="hybridMultilevel"/>
    <w:tmpl w:val="CAF82C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34"/>
    <w:rsid w:val="000130D0"/>
    <w:rsid w:val="0002705D"/>
    <w:rsid w:val="00040BD1"/>
    <w:rsid w:val="0004246B"/>
    <w:rsid w:val="00046A88"/>
    <w:rsid w:val="00051B60"/>
    <w:rsid w:val="00052E44"/>
    <w:rsid w:val="00067AF2"/>
    <w:rsid w:val="000773B0"/>
    <w:rsid w:val="00081E4A"/>
    <w:rsid w:val="000862F6"/>
    <w:rsid w:val="000A7B37"/>
    <w:rsid w:val="000B626E"/>
    <w:rsid w:val="000B7EE2"/>
    <w:rsid w:val="000C0A6C"/>
    <w:rsid w:val="000C2527"/>
    <w:rsid w:val="000E135D"/>
    <w:rsid w:val="000E44F8"/>
    <w:rsid w:val="000F392C"/>
    <w:rsid w:val="000F4864"/>
    <w:rsid w:val="000F59BA"/>
    <w:rsid w:val="001214B8"/>
    <w:rsid w:val="0014698A"/>
    <w:rsid w:val="0015136A"/>
    <w:rsid w:val="00166110"/>
    <w:rsid w:val="00173DE1"/>
    <w:rsid w:val="00197C4B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072D"/>
    <w:rsid w:val="002215AE"/>
    <w:rsid w:val="002259A3"/>
    <w:rsid w:val="00233108"/>
    <w:rsid w:val="00236949"/>
    <w:rsid w:val="0024161F"/>
    <w:rsid w:val="00241C3C"/>
    <w:rsid w:val="002454C8"/>
    <w:rsid w:val="002815AD"/>
    <w:rsid w:val="00285BCB"/>
    <w:rsid w:val="00287A69"/>
    <w:rsid w:val="00292E1E"/>
    <w:rsid w:val="00292EB5"/>
    <w:rsid w:val="00293176"/>
    <w:rsid w:val="002A5734"/>
    <w:rsid w:val="002A6A33"/>
    <w:rsid w:val="002B12D4"/>
    <w:rsid w:val="002B460B"/>
    <w:rsid w:val="002B4B2A"/>
    <w:rsid w:val="002D1202"/>
    <w:rsid w:val="002D2D8E"/>
    <w:rsid w:val="002D4796"/>
    <w:rsid w:val="00306E65"/>
    <w:rsid w:val="00310E64"/>
    <w:rsid w:val="00315AED"/>
    <w:rsid w:val="003343A0"/>
    <w:rsid w:val="00350E88"/>
    <w:rsid w:val="00354956"/>
    <w:rsid w:val="00365BFD"/>
    <w:rsid w:val="0038123F"/>
    <w:rsid w:val="00381D81"/>
    <w:rsid w:val="0038377F"/>
    <w:rsid w:val="00395D3C"/>
    <w:rsid w:val="003B1908"/>
    <w:rsid w:val="003B1B48"/>
    <w:rsid w:val="003B5D46"/>
    <w:rsid w:val="003C1372"/>
    <w:rsid w:val="003D77CB"/>
    <w:rsid w:val="003E3727"/>
    <w:rsid w:val="003E61AF"/>
    <w:rsid w:val="004120CE"/>
    <w:rsid w:val="0041496C"/>
    <w:rsid w:val="00423EE0"/>
    <w:rsid w:val="00450ADC"/>
    <w:rsid w:val="00457C3A"/>
    <w:rsid w:val="0046365E"/>
    <w:rsid w:val="00480C82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075CF"/>
    <w:rsid w:val="005111A9"/>
    <w:rsid w:val="00512F63"/>
    <w:rsid w:val="00520928"/>
    <w:rsid w:val="00525855"/>
    <w:rsid w:val="00531637"/>
    <w:rsid w:val="00537B26"/>
    <w:rsid w:val="0054591F"/>
    <w:rsid w:val="00552EF1"/>
    <w:rsid w:val="00561A3E"/>
    <w:rsid w:val="00577DCC"/>
    <w:rsid w:val="005849D8"/>
    <w:rsid w:val="005A4D78"/>
    <w:rsid w:val="005A75EC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A4059"/>
    <w:rsid w:val="006A5F1A"/>
    <w:rsid w:val="006A5F62"/>
    <w:rsid w:val="006D2C43"/>
    <w:rsid w:val="006E3684"/>
    <w:rsid w:val="006E6048"/>
    <w:rsid w:val="006E7F15"/>
    <w:rsid w:val="00703783"/>
    <w:rsid w:val="0071602E"/>
    <w:rsid w:val="007253D3"/>
    <w:rsid w:val="007274D4"/>
    <w:rsid w:val="007453CB"/>
    <w:rsid w:val="0079117D"/>
    <w:rsid w:val="00791B1C"/>
    <w:rsid w:val="007B320B"/>
    <w:rsid w:val="007C0701"/>
    <w:rsid w:val="007D0C59"/>
    <w:rsid w:val="007D144A"/>
    <w:rsid w:val="007F144E"/>
    <w:rsid w:val="007F38EC"/>
    <w:rsid w:val="007F6075"/>
    <w:rsid w:val="008057D9"/>
    <w:rsid w:val="008171EE"/>
    <w:rsid w:val="00817977"/>
    <w:rsid w:val="00830605"/>
    <w:rsid w:val="00830FB5"/>
    <w:rsid w:val="00831832"/>
    <w:rsid w:val="008437EB"/>
    <w:rsid w:val="00847838"/>
    <w:rsid w:val="00850C7F"/>
    <w:rsid w:val="00851A62"/>
    <w:rsid w:val="008573CD"/>
    <w:rsid w:val="00871885"/>
    <w:rsid w:val="00885EF1"/>
    <w:rsid w:val="00887873"/>
    <w:rsid w:val="008A251C"/>
    <w:rsid w:val="008A2D26"/>
    <w:rsid w:val="008A4700"/>
    <w:rsid w:val="008B3BE1"/>
    <w:rsid w:val="008C21D1"/>
    <w:rsid w:val="008D2C21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27F1"/>
    <w:rsid w:val="00993D93"/>
    <w:rsid w:val="009A3BBD"/>
    <w:rsid w:val="009B6703"/>
    <w:rsid w:val="009D2318"/>
    <w:rsid w:val="009F25A8"/>
    <w:rsid w:val="009F367F"/>
    <w:rsid w:val="009F37AB"/>
    <w:rsid w:val="009F577D"/>
    <w:rsid w:val="009F6277"/>
    <w:rsid w:val="009F7BFA"/>
    <w:rsid w:val="00A03FB3"/>
    <w:rsid w:val="00A159AB"/>
    <w:rsid w:val="00A17E12"/>
    <w:rsid w:val="00A23AD2"/>
    <w:rsid w:val="00A928F9"/>
    <w:rsid w:val="00A963B1"/>
    <w:rsid w:val="00AF184C"/>
    <w:rsid w:val="00AF6250"/>
    <w:rsid w:val="00AF63AF"/>
    <w:rsid w:val="00B20C38"/>
    <w:rsid w:val="00B228D0"/>
    <w:rsid w:val="00B3205A"/>
    <w:rsid w:val="00B37DB0"/>
    <w:rsid w:val="00B539C7"/>
    <w:rsid w:val="00B54835"/>
    <w:rsid w:val="00B62C2B"/>
    <w:rsid w:val="00B64986"/>
    <w:rsid w:val="00B67049"/>
    <w:rsid w:val="00B86735"/>
    <w:rsid w:val="00B87DA5"/>
    <w:rsid w:val="00B92207"/>
    <w:rsid w:val="00B95F61"/>
    <w:rsid w:val="00B9611F"/>
    <w:rsid w:val="00BB2B34"/>
    <w:rsid w:val="00BD67BF"/>
    <w:rsid w:val="00BD7EC9"/>
    <w:rsid w:val="00BE34FA"/>
    <w:rsid w:val="00BE7F85"/>
    <w:rsid w:val="00BF4A67"/>
    <w:rsid w:val="00C06F11"/>
    <w:rsid w:val="00C24EE0"/>
    <w:rsid w:val="00C27966"/>
    <w:rsid w:val="00C34CCD"/>
    <w:rsid w:val="00C46105"/>
    <w:rsid w:val="00C51B86"/>
    <w:rsid w:val="00C62376"/>
    <w:rsid w:val="00CA64ED"/>
    <w:rsid w:val="00CB278B"/>
    <w:rsid w:val="00CC7215"/>
    <w:rsid w:val="00CE7547"/>
    <w:rsid w:val="00CF3638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7739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DF4AB6"/>
    <w:rsid w:val="00E03642"/>
    <w:rsid w:val="00E11D12"/>
    <w:rsid w:val="00E21AAC"/>
    <w:rsid w:val="00E40245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F3A64"/>
    <w:rsid w:val="00F05116"/>
    <w:rsid w:val="00F0704F"/>
    <w:rsid w:val="00F07E08"/>
    <w:rsid w:val="00F125CE"/>
    <w:rsid w:val="00F1273D"/>
    <w:rsid w:val="00F2397B"/>
    <w:rsid w:val="00F2598C"/>
    <w:rsid w:val="00F3123F"/>
    <w:rsid w:val="00F338AC"/>
    <w:rsid w:val="00F345D4"/>
    <w:rsid w:val="00F52937"/>
    <w:rsid w:val="00F61CD8"/>
    <w:rsid w:val="00F6279C"/>
    <w:rsid w:val="00F76D68"/>
    <w:rsid w:val="00F878DA"/>
    <w:rsid w:val="00FB4D53"/>
    <w:rsid w:val="00FC21B9"/>
    <w:rsid w:val="00FC27E2"/>
    <w:rsid w:val="00FD2834"/>
    <w:rsid w:val="00FD3636"/>
    <w:rsid w:val="00FD5ACF"/>
    <w:rsid w:val="00FE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CCBA5"/>
  <w15:chartTrackingRefBased/>
  <w15:docId w15:val="{CCF88E2E-ADA0-4FD7-A38B-8A7FD9A9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A5734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2A5734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5734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2A5734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2A5734"/>
    <w:rPr>
      <w:rFonts w:eastAsia="Times New Roman" w:cs="Times New Roman"/>
      <w:color w:val="44546A" w:themeColor="text2"/>
      <w:sz w:val="18"/>
      <w:szCs w:val="20"/>
      <w:lang w:val="en-US"/>
    </w:rPr>
  </w:style>
  <w:style w:type="paragraph" w:customStyle="1" w:styleId="Heading1NOTNumbered">
    <w:name w:val="Heading 1 NOT Numbered"/>
    <w:qFormat/>
    <w:rsid w:val="002A5734"/>
    <w:pPr>
      <w:pBdr>
        <w:bottom w:val="single" w:sz="4" w:space="4" w:color="44546A" w:themeColor="text2"/>
      </w:pBdr>
      <w:spacing w:after="240" w:line="240" w:lineRule="auto"/>
    </w:pPr>
    <w:rPr>
      <w:rFonts w:eastAsia="Times New Roman" w:cs="Times New Roman"/>
      <w:b/>
      <w:color w:val="44546A" w:themeColor="text2"/>
      <w:sz w:val="32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A57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734"/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A5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73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7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73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73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OTP Monitoring Card</dc:title>
  <dc:subject/>
  <dc:creator>Alice Nkoroi</dc:creator>
  <cp:keywords/>
  <dc:description/>
  <cp:lastModifiedBy>Stacy Moore</cp:lastModifiedBy>
  <cp:revision>9</cp:revision>
  <dcterms:created xsi:type="dcterms:W3CDTF">2017-02-13T19:06:00Z</dcterms:created>
  <dcterms:modified xsi:type="dcterms:W3CDTF">2017-05-26T14:42:00Z</dcterms:modified>
</cp:coreProperties>
</file>